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9B" w:rsidRDefault="00DD309B">
      <w:pPr>
        <w:jc w:val="both"/>
        <w:rPr>
          <w:rFonts w:ascii="Times New Roman" w:hAnsi="Times New Roman" w:cs="Times New Roman"/>
          <w:sz w:val="24"/>
          <w:szCs w:val="24"/>
        </w:rPr>
      </w:pPr>
    </w:p>
    <w:p w:rsidR="00DD309B" w:rsidRDefault="003C4AD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AYDIN İL UMUMİ HIFZISSIHHA MECLİS KARARI</w:t>
      </w:r>
    </w:p>
    <w:p w:rsidR="00DD309B" w:rsidRDefault="003C4AD5">
      <w:pPr>
        <w:tabs>
          <w:tab w:val="left" w:pos="9356"/>
        </w:tabs>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TARİHİ     : 29</w:t>
      </w:r>
      <w:proofErr w:type="gramEnd"/>
      <w:r>
        <w:rPr>
          <w:rFonts w:ascii="Times New Roman" w:hAnsi="Times New Roman" w:cs="Times New Roman"/>
          <w:sz w:val="24"/>
          <w:szCs w:val="24"/>
        </w:rPr>
        <w:t>/03/2021</w:t>
      </w:r>
    </w:p>
    <w:p w:rsidR="00DD309B" w:rsidRDefault="003C4AD5">
      <w:pPr>
        <w:tabs>
          <w:tab w:val="left" w:pos="9356"/>
        </w:tabs>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NO             : 14</w:t>
      </w:r>
      <w:proofErr w:type="gramEnd"/>
    </w:p>
    <w:p w:rsidR="00DD309B" w:rsidRDefault="003C4AD5">
      <w:pPr>
        <w:jc w:val="both"/>
        <w:rPr>
          <w:rFonts w:ascii="Times New Roman" w:hAnsi="Times New Roman" w:cs="Times New Roman"/>
          <w:sz w:val="24"/>
          <w:szCs w:val="24"/>
        </w:rPr>
      </w:pPr>
      <w:r>
        <w:rPr>
          <w:rFonts w:ascii="Times New Roman" w:hAnsi="Times New Roman" w:cs="Times New Roman"/>
          <w:sz w:val="24"/>
          <w:szCs w:val="24"/>
        </w:rPr>
        <w:tab/>
        <w:t xml:space="preserve">   İl Umumi Hıfzıssıhha Meclisi 29/03/2021 tarihinde saat 23.00’ da Vali </w:t>
      </w:r>
      <w:proofErr w:type="gramStart"/>
      <w:r>
        <w:rPr>
          <w:rFonts w:ascii="Times New Roman" w:hAnsi="Times New Roman" w:cs="Times New Roman"/>
          <w:sz w:val="24"/>
          <w:szCs w:val="24"/>
        </w:rPr>
        <w:t>Hüseyin    AKSOY</w:t>
      </w:r>
      <w:proofErr w:type="gramEnd"/>
      <w:r>
        <w:rPr>
          <w:rFonts w:ascii="Times New Roman" w:hAnsi="Times New Roman" w:cs="Times New Roman"/>
          <w:sz w:val="24"/>
          <w:szCs w:val="24"/>
        </w:rPr>
        <w:t xml:space="preserve">   Başkanlığında Valilik Toplantı Salonunda toplanmıştır.</w:t>
      </w:r>
    </w:p>
    <w:p w:rsidR="00DD309B" w:rsidRDefault="003C4AD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GÜNDEM                : Risk</w:t>
      </w:r>
      <w:proofErr w:type="gramEnd"/>
      <w:r>
        <w:rPr>
          <w:rFonts w:ascii="Times New Roman" w:hAnsi="Times New Roman" w:cs="Times New Roman"/>
          <w:sz w:val="24"/>
          <w:szCs w:val="24"/>
        </w:rPr>
        <w:t xml:space="preserve"> Gruplarına Göre Alınacak Tedbirler</w:t>
      </w:r>
    </w:p>
    <w:p w:rsidR="00DD309B" w:rsidRDefault="003C4AD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                : Dünya’yı</w:t>
      </w:r>
      <w:proofErr w:type="gramEnd"/>
      <w:r>
        <w:rPr>
          <w:rFonts w:ascii="Times New Roman" w:hAnsi="Times New Roman" w:cs="Times New Roman"/>
          <w:sz w:val="24"/>
          <w:szCs w:val="24"/>
        </w:rPr>
        <w:t xml:space="preserve"> tehdit etmeye devam eden Covid-19 </w:t>
      </w:r>
      <w:proofErr w:type="spellStart"/>
      <w:r>
        <w:rPr>
          <w:rFonts w:ascii="Times New Roman" w:hAnsi="Times New Roman" w:cs="Times New Roman"/>
          <w:sz w:val="24"/>
          <w:szCs w:val="24"/>
        </w:rPr>
        <w:t>pandemisinin</w:t>
      </w:r>
      <w:proofErr w:type="spellEnd"/>
      <w:r>
        <w:rPr>
          <w:rFonts w:ascii="Times New Roman" w:hAnsi="Times New Roman" w:cs="Times New Roman"/>
          <w:sz w:val="24"/>
          <w:szCs w:val="24"/>
        </w:rPr>
        <w:t xml:space="preserve"> ülkemizde kontrolüne yönelik; Dünyadaki ve ülkemizdeki en güncel bilimsel gelişmeler ve deneyimler takip edilerek yoğun çalışmalar yürütülmektedir.</w:t>
      </w:r>
    </w:p>
    <w:p w:rsidR="00DD309B" w:rsidRDefault="003C4AD5">
      <w:pPr>
        <w:pStyle w:val="GvdeMetniGirintisi"/>
        <w:rPr>
          <w:b w:val="0"/>
          <w:bCs w:val="0"/>
        </w:rPr>
      </w:pPr>
      <w:proofErr w:type="spellStart"/>
      <w:r>
        <w:rPr>
          <w:b w:val="0"/>
          <w:bCs w:val="0"/>
        </w:rPr>
        <w:t>Corona</w:t>
      </w:r>
      <w:proofErr w:type="spellEnd"/>
      <w:r>
        <w:rPr>
          <w:b w:val="0"/>
          <w:bCs w:val="0"/>
        </w:rPr>
        <w:t xml:space="preserve"> virüs ile mücadelede, 1 Mart 2021 tarihinde ilan edilen risk haritası, düşük, orta, yüksek, çok yüksek olarak sınıflandırılan illerdeki vaka sayıları ve yeni normalleşme sürecinin ilk bir ayının değerlendirilmesi sonucunda yeni bir karar alınıncaya kadar ilimiz belirlenen risk gruplardan ‘Çok Yüksek Risk Grubu’nda yer almaktadır.</w:t>
      </w:r>
    </w:p>
    <w:p w:rsidR="00DD309B" w:rsidRDefault="00DD309B">
      <w:pPr>
        <w:autoSpaceDE w:val="0"/>
        <w:autoSpaceDN w:val="0"/>
        <w:adjustRightInd w:val="0"/>
        <w:spacing w:after="0" w:line="240" w:lineRule="auto"/>
        <w:jc w:val="both"/>
        <w:rPr>
          <w:rFonts w:ascii="Times New Roman" w:hAnsi="Times New Roman" w:cs="Times New Roman"/>
          <w:sz w:val="24"/>
          <w:szCs w:val="24"/>
        </w:rPr>
      </w:pPr>
    </w:p>
    <w:p w:rsidR="00DD309B" w:rsidRDefault="003C4A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Milli Eğitim Bakanlığınca 1 Mart 2021 tarihinde açıklanan </w:t>
      </w:r>
      <w:r>
        <w:rPr>
          <w:rFonts w:ascii="Times New Roman" w:hAnsi="Times New Roman"/>
          <w:sz w:val="24"/>
          <w:szCs w:val="24"/>
        </w:rPr>
        <w:t xml:space="preserve">yerinde karar süreci eğitim kurumlarının açılma ve uygulama kriterleri doğrultusunda </w:t>
      </w:r>
      <w:proofErr w:type="gramStart"/>
      <w:r>
        <w:rPr>
          <w:rFonts w:ascii="Times New Roman" w:hAnsi="Times New Roman"/>
          <w:sz w:val="24"/>
          <w:szCs w:val="24"/>
        </w:rPr>
        <w:t>30/03/2021</w:t>
      </w:r>
      <w:proofErr w:type="gramEnd"/>
      <w:r>
        <w:rPr>
          <w:rFonts w:ascii="Times New Roman" w:hAnsi="Times New Roman"/>
          <w:sz w:val="24"/>
          <w:szCs w:val="24"/>
        </w:rPr>
        <w:t xml:space="preserve"> tarihinden geçerli olmak üzere </w:t>
      </w:r>
      <w:r>
        <w:rPr>
          <w:rFonts w:ascii="Times New Roman" w:hAnsi="Times New Roman" w:cs="Times New Roman"/>
          <w:sz w:val="24"/>
          <w:szCs w:val="24"/>
        </w:rPr>
        <w:t>ilimizde Sağlık Bakanlığınca Salgın Yönetimi ve Çalışma Rehberinde belirlenen kurallar ile maske, mesafe, temizlik kurallarına uymak kaydıyla;</w:t>
      </w:r>
    </w:p>
    <w:p w:rsidR="00DD309B" w:rsidRDefault="00DD309B">
      <w:pPr>
        <w:autoSpaceDE w:val="0"/>
        <w:autoSpaceDN w:val="0"/>
        <w:adjustRightInd w:val="0"/>
        <w:spacing w:after="0" w:line="240" w:lineRule="auto"/>
        <w:ind w:firstLine="708"/>
        <w:jc w:val="both"/>
        <w:rPr>
          <w:rFonts w:ascii="Times New Roman" w:hAnsi="Times New Roman"/>
          <w:sz w:val="24"/>
          <w:szCs w:val="24"/>
        </w:rPr>
      </w:pPr>
    </w:p>
    <w:p w:rsidR="00DD309B" w:rsidRDefault="003C4AD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ilimizde</w:t>
      </w:r>
      <w:proofErr w:type="gramEnd"/>
      <w:r>
        <w:rPr>
          <w:rFonts w:ascii="Times New Roman" w:hAnsi="Times New Roman"/>
          <w:sz w:val="24"/>
          <w:szCs w:val="24"/>
        </w:rPr>
        <w:t xml:space="preserve"> tüm okul öncesi eğitim kurumlarında, ilkokullarda, 8. ve 12. sınıflarda yüz yüze eğitime daha önce </w:t>
      </w:r>
      <w:proofErr w:type="spellStart"/>
      <w:r>
        <w:rPr>
          <w:rFonts w:ascii="Times New Roman" w:hAnsi="Times New Roman"/>
          <w:sz w:val="24"/>
          <w:szCs w:val="24"/>
        </w:rPr>
        <w:t>açıklandıgı</w:t>
      </w:r>
      <w:proofErr w:type="spellEnd"/>
      <w:r>
        <w:rPr>
          <w:rFonts w:ascii="Times New Roman" w:hAnsi="Times New Roman"/>
          <w:sz w:val="24"/>
          <w:szCs w:val="24"/>
        </w:rPr>
        <w:t xml:space="preserve"> </w:t>
      </w:r>
      <w:proofErr w:type="spellStart"/>
      <w:r>
        <w:rPr>
          <w:rFonts w:ascii="Times New Roman" w:hAnsi="Times New Roman"/>
          <w:sz w:val="24"/>
          <w:szCs w:val="24"/>
        </w:rPr>
        <w:t>sekilde</w:t>
      </w:r>
      <w:proofErr w:type="spellEnd"/>
      <w:r>
        <w:rPr>
          <w:rFonts w:ascii="Times New Roman" w:hAnsi="Times New Roman"/>
          <w:sz w:val="24"/>
          <w:szCs w:val="24"/>
        </w:rPr>
        <w:t xml:space="preserve"> devam edilmesine,</w:t>
      </w:r>
    </w:p>
    <w:p w:rsidR="00DD309B" w:rsidRDefault="003C4AD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DD309B" w:rsidRDefault="003C4AD5">
      <w:pPr>
        <w:ind w:firstLine="708"/>
        <w:jc w:val="both"/>
        <w:rPr>
          <w:rFonts w:ascii="Times New Roman" w:hAnsi="Times New Roman"/>
          <w:sz w:val="24"/>
          <w:szCs w:val="24"/>
        </w:rPr>
      </w:pPr>
      <w:r>
        <w:rPr>
          <w:rFonts w:ascii="Times New Roman" w:hAnsi="Times New Roman"/>
          <w:sz w:val="24"/>
          <w:szCs w:val="24"/>
        </w:rPr>
        <w:t xml:space="preserve">Ortaokul 5, 6 ve 7. Sınıflar ile lise hazırlık 9, 10 ve 11. Sınıflarda tam zamanlı uzaktan eğitime geçilmesine, </w:t>
      </w:r>
    </w:p>
    <w:p w:rsidR="00DD309B" w:rsidRDefault="003C4AD5">
      <w:pPr>
        <w:ind w:firstLine="708"/>
        <w:jc w:val="both"/>
        <w:rPr>
          <w:rFonts w:ascii="Times New Roman" w:hAnsi="Times New Roman"/>
          <w:sz w:val="24"/>
          <w:szCs w:val="24"/>
        </w:rPr>
      </w:pPr>
      <w:r>
        <w:rPr>
          <w:rFonts w:ascii="Times New Roman" w:hAnsi="Times New Roman"/>
          <w:sz w:val="24"/>
          <w:szCs w:val="24"/>
        </w:rPr>
        <w:t xml:space="preserve">Özel </w:t>
      </w:r>
      <w:proofErr w:type="spellStart"/>
      <w:r>
        <w:rPr>
          <w:rFonts w:ascii="Times New Roman" w:hAnsi="Times New Roman"/>
          <w:sz w:val="24"/>
          <w:szCs w:val="24"/>
        </w:rPr>
        <w:t>gereksinimli</w:t>
      </w:r>
      <w:proofErr w:type="spellEnd"/>
      <w:r>
        <w:rPr>
          <w:rFonts w:ascii="Times New Roman" w:hAnsi="Times New Roman"/>
          <w:sz w:val="24"/>
          <w:szCs w:val="24"/>
        </w:rPr>
        <w:t xml:space="preserve"> öğrenciler için hizmet veren Özel Eğitim okul ve sınıflarında tam zamanlı olarak yüz yüze eğitime devam edilmesine,</w:t>
      </w:r>
    </w:p>
    <w:p w:rsidR="00DD309B" w:rsidRDefault="003C4AD5">
      <w:pPr>
        <w:ind w:firstLine="708"/>
        <w:jc w:val="both"/>
        <w:rPr>
          <w:rFonts w:ascii="Times New Roman" w:hAnsi="Times New Roman"/>
          <w:sz w:val="24"/>
          <w:szCs w:val="24"/>
        </w:rPr>
      </w:pPr>
      <w:r>
        <w:rPr>
          <w:rFonts w:ascii="Times New Roman" w:hAnsi="Times New Roman"/>
          <w:sz w:val="24"/>
          <w:szCs w:val="24"/>
        </w:rPr>
        <w:t>Köy ve seyrek nüfuslu yerleşim yerlerindeki eğitim kurumlarında mevcut kararların uygulanmaya devam edilmesine,</w:t>
      </w:r>
    </w:p>
    <w:p w:rsidR="00DD309B" w:rsidRDefault="003C4AD5">
      <w:pPr>
        <w:ind w:firstLine="708"/>
        <w:jc w:val="both"/>
        <w:rPr>
          <w:rFonts w:ascii="Times New Roman" w:hAnsi="Times New Roman"/>
          <w:sz w:val="24"/>
          <w:szCs w:val="24"/>
        </w:rPr>
      </w:pPr>
      <w:r>
        <w:rPr>
          <w:rFonts w:ascii="Times New Roman" w:hAnsi="Times New Roman"/>
          <w:sz w:val="24"/>
          <w:szCs w:val="24"/>
        </w:rPr>
        <w:t>8. ve 12. Sınıflar ile mezunlara yönelik düzenlenen Destekleme ve Yetiştirme kursları ile takviye kurslarına Cumartesi-Pazar günleri de devam edilmesine,</w:t>
      </w:r>
    </w:p>
    <w:p w:rsidR="00DD309B" w:rsidRDefault="003C4AD5">
      <w:pPr>
        <w:ind w:firstLine="708"/>
        <w:jc w:val="both"/>
        <w:rPr>
          <w:rFonts w:ascii="Times New Roman" w:hAnsi="Times New Roman"/>
          <w:sz w:val="24"/>
          <w:szCs w:val="24"/>
        </w:rPr>
      </w:pPr>
      <w:r>
        <w:rPr>
          <w:rFonts w:ascii="Times New Roman" w:hAnsi="Times New Roman"/>
          <w:sz w:val="24"/>
          <w:szCs w:val="24"/>
        </w:rPr>
        <w:t>Okullardaki sınav uygulamalarının ise açıklanan takvim doğrultusunda devam etmesine,</w:t>
      </w:r>
    </w:p>
    <w:p w:rsidR="00DD309B" w:rsidRDefault="003C4AD5">
      <w:pPr>
        <w:ind w:firstLine="708"/>
        <w:jc w:val="both"/>
        <w:rPr>
          <w:rFonts w:ascii="Times New Roman" w:hAnsi="Times New Roman" w:cs="Times New Roman"/>
          <w:sz w:val="24"/>
          <w:szCs w:val="24"/>
        </w:rPr>
      </w:pPr>
      <w:r>
        <w:rPr>
          <w:rFonts w:ascii="Times New Roman" w:hAnsi="Times New Roman"/>
          <w:sz w:val="24"/>
          <w:szCs w:val="24"/>
        </w:rPr>
        <w:t xml:space="preserve"> Yüz yüze eğitimin veli rızasına bağlı olarak gerçekleştirilmesine,</w:t>
      </w:r>
    </w:p>
    <w:p w:rsidR="00DD309B" w:rsidRDefault="003C4AD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Uygulamada herhangi bir aksaklığa meydan verilmemesi ve mağduriyete neden olunmaması, alınan kararlara uymayanlara 1593 Sayılı Umumi Hıfzıssıhha Kanununun ilgili maddeleri gereğince idari işlem tesis edilmesi ve konusu suç teşkil eden davranışlara ilişkin Türk Ceza Kanunu’nun 195 inci maddesi kapsamında gerekli adli işlemlerin başlatılmasına,</w:t>
      </w:r>
    </w:p>
    <w:p w:rsidR="00DD309B" w:rsidRDefault="00DD309B">
      <w:pPr>
        <w:autoSpaceDE w:val="0"/>
        <w:autoSpaceDN w:val="0"/>
        <w:adjustRightInd w:val="0"/>
        <w:spacing w:after="0" w:line="240" w:lineRule="auto"/>
        <w:ind w:firstLine="708"/>
        <w:jc w:val="both"/>
        <w:rPr>
          <w:color w:val="FF0000"/>
        </w:rPr>
      </w:pP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 xml:space="preserve">             Oy birliği ile karar verildi.</w:t>
      </w:r>
    </w:p>
    <w:p w:rsidR="00DD309B" w:rsidRDefault="00DD309B">
      <w:pPr>
        <w:pStyle w:val="AralkYok"/>
        <w:jc w:val="both"/>
        <w:rPr>
          <w:rFonts w:ascii="Times New Roman" w:hAnsi="Times New Roman" w:cs="Times New Roman"/>
          <w:sz w:val="24"/>
          <w:szCs w:val="24"/>
        </w:rPr>
      </w:pPr>
    </w:p>
    <w:p w:rsidR="00DD309B" w:rsidRDefault="00DD309B">
      <w:pPr>
        <w:pStyle w:val="AralkYok"/>
        <w:jc w:val="both"/>
        <w:rPr>
          <w:rFonts w:ascii="Times New Roman" w:hAnsi="Times New Roman" w:cs="Times New Roman"/>
          <w:sz w:val="24"/>
          <w:szCs w:val="24"/>
        </w:rPr>
      </w:pP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AYDIN İL UMUMİ HIFZISSIHHA MECLİS KARARI</w:t>
      </w:r>
    </w:p>
    <w:p w:rsidR="00DD309B" w:rsidRDefault="00DD309B">
      <w:pPr>
        <w:pStyle w:val="AralkYok"/>
        <w:jc w:val="both"/>
        <w:rPr>
          <w:rFonts w:ascii="Times New Roman" w:hAnsi="Times New Roman" w:cs="Times New Roman"/>
          <w:sz w:val="24"/>
          <w:szCs w:val="24"/>
        </w:rPr>
      </w:pP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TARİHİ       : 29</w:t>
      </w:r>
      <w:proofErr w:type="gramEnd"/>
      <w:r>
        <w:rPr>
          <w:rFonts w:ascii="Times New Roman" w:hAnsi="Times New Roman" w:cs="Times New Roman"/>
          <w:sz w:val="24"/>
          <w:szCs w:val="24"/>
        </w:rPr>
        <w:t>/03/2021</w:t>
      </w:r>
      <w:bookmarkStart w:id="0" w:name="_GoBack"/>
      <w:bookmarkEnd w:id="0"/>
    </w:p>
    <w:p w:rsidR="00DD309B" w:rsidRDefault="00DD309B">
      <w:pPr>
        <w:pStyle w:val="AralkYok"/>
        <w:jc w:val="both"/>
        <w:rPr>
          <w:rFonts w:ascii="Times New Roman" w:hAnsi="Times New Roman" w:cs="Times New Roman"/>
          <w:sz w:val="24"/>
          <w:szCs w:val="24"/>
        </w:rPr>
      </w:pP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NO               : 14</w:t>
      </w:r>
      <w:proofErr w:type="gramEnd"/>
    </w:p>
    <w:p w:rsidR="00DD309B" w:rsidRDefault="003C4AD5">
      <w:pPr>
        <w:tabs>
          <w:tab w:val="left" w:pos="9356"/>
        </w:tabs>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DD309B" w:rsidRDefault="00DD309B">
      <w:pPr>
        <w:pStyle w:val="AralkYok"/>
        <w:jc w:val="both"/>
        <w:rPr>
          <w:rFonts w:ascii="Times New Roman" w:hAnsi="Times New Roman" w:cs="Times New Roman"/>
          <w:sz w:val="24"/>
          <w:szCs w:val="24"/>
        </w:rPr>
      </w:pPr>
    </w:p>
    <w:p w:rsidR="00DD309B" w:rsidRDefault="00DD309B">
      <w:pPr>
        <w:pStyle w:val="AralkYok"/>
        <w:jc w:val="both"/>
        <w:rPr>
          <w:rFonts w:ascii="Times New Roman" w:hAnsi="Times New Roman" w:cs="Times New Roman"/>
          <w:sz w:val="24"/>
          <w:szCs w:val="24"/>
        </w:rPr>
      </w:pP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 xml:space="preserve">              BAŞKAN</w:t>
      </w:r>
    </w:p>
    <w:p w:rsidR="00DD309B" w:rsidRDefault="00DD309B">
      <w:pPr>
        <w:pStyle w:val="AralkYok"/>
        <w:jc w:val="both"/>
        <w:rPr>
          <w:rFonts w:ascii="Times New Roman" w:hAnsi="Times New Roman" w:cs="Times New Roman"/>
          <w:sz w:val="24"/>
          <w:szCs w:val="24"/>
        </w:rPr>
      </w:pP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 xml:space="preserve">         Hüseyin AKSOY</w:t>
      </w:r>
    </w:p>
    <w:p w:rsidR="00DD309B" w:rsidRDefault="003C4AD5">
      <w:pPr>
        <w:pStyle w:val="AralkYok"/>
        <w:jc w:val="both"/>
        <w:rPr>
          <w:rFonts w:ascii="Times New Roman" w:hAnsi="Times New Roman" w:cs="Times New Roman"/>
          <w:sz w:val="24"/>
          <w:szCs w:val="24"/>
        </w:rPr>
      </w:pPr>
      <w:r>
        <w:rPr>
          <w:rFonts w:ascii="Times New Roman" w:hAnsi="Times New Roman" w:cs="Times New Roman"/>
          <w:sz w:val="24"/>
          <w:szCs w:val="24"/>
        </w:rPr>
        <w:t xml:space="preserve">                 Vali</w:t>
      </w:r>
    </w:p>
    <w:p w:rsidR="00DD309B" w:rsidRDefault="00DD309B">
      <w:pPr>
        <w:pStyle w:val="AralkYok"/>
        <w:jc w:val="both"/>
        <w:rPr>
          <w:rFonts w:ascii="Times New Roman" w:hAnsi="Times New Roman" w:cs="Times New Roman"/>
          <w:sz w:val="24"/>
          <w:szCs w:val="24"/>
        </w:rPr>
      </w:pPr>
    </w:p>
    <w:p w:rsidR="00DD309B" w:rsidRDefault="00DD309B">
      <w:pPr>
        <w:ind w:left="720"/>
        <w:rPr>
          <w:rFonts w:ascii="Times New Roman" w:hAnsi="Times New Roman" w:cs="Times New Roman"/>
          <w:sz w:val="24"/>
          <w:szCs w:val="24"/>
        </w:rPr>
      </w:pPr>
    </w:p>
    <w:p w:rsidR="00DD309B" w:rsidRDefault="00DD309B">
      <w:pPr>
        <w:ind w:left="720"/>
        <w:rPr>
          <w:rFonts w:ascii="Times New Roman" w:hAnsi="Times New Roman" w:cs="Times New Roman"/>
          <w:sz w:val="24"/>
          <w:szCs w:val="24"/>
        </w:rPr>
      </w:pPr>
    </w:p>
    <w:tbl>
      <w:tblPr>
        <w:tblStyle w:val="TabloKlavuzu"/>
        <w:tblW w:w="9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7"/>
        <w:gridCol w:w="3543"/>
      </w:tblGrid>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ÜYE  </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ÜYE  </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Özlem ÇERCİOĞLU</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Osman AÇIKGÖZ</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Seyfullah OKUMUŞ</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Aydın Büyükşehir Belediye</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 Sağlık Müdürü</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 Milli Eğitim Müdürü</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Başkanı</w:t>
            </w:r>
          </w:p>
        </w:tc>
        <w:tc>
          <w:tcPr>
            <w:tcW w:w="2977" w:type="dxa"/>
            <w:vAlign w:val="center"/>
          </w:tcPr>
          <w:p w:rsidR="00DD309B" w:rsidRDefault="00DD309B">
            <w:pPr>
              <w:spacing w:after="0" w:line="240" w:lineRule="auto"/>
              <w:jc w:val="center"/>
              <w:rPr>
                <w:rFonts w:ascii="Times New Roman" w:hAnsi="Times New Roman" w:cs="Times New Roman"/>
                <w:sz w:val="24"/>
                <w:szCs w:val="24"/>
              </w:rPr>
            </w:pPr>
          </w:p>
        </w:tc>
        <w:tc>
          <w:tcPr>
            <w:tcW w:w="3543" w:type="dxa"/>
            <w:vAlign w:val="center"/>
          </w:tcPr>
          <w:p w:rsidR="00DD309B" w:rsidRDefault="00DD309B">
            <w:pPr>
              <w:spacing w:after="0" w:line="240" w:lineRule="auto"/>
              <w:jc w:val="center"/>
              <w:rPr>
                <w:rFonts w:ascii="Times New Roman" w:hAnsi="Times New Roman" w:cs="Times New Roman"/>
                <w:sz w:val="24"/>
                <w:szCs w:val="24"/>
              </w:rPr>
            </w:pPr>
          </w:p>
        </w:tc>
      </w:tr>
      <w:tr w:rsidR="00DD309B">
        <w:trPr>
          <w:trHeight w:val="1269"/>
        </w:trPr>
        <w:tc>
          <w:tcPr>
            <w:tcW w:w="3261" w:type="dxa"/>
            <w:vAlign w:val="center"/>
          </w:tcPr>
          <w:p w:rsidR="00DD309B" w:rsidRDefault="00DD309B">
            <w:pPr>
              <w:spacing w:after="0" w:line="240" w:lineRule="auto"/>
              <w:jc w:val="center"/>
              <w:rPr>
                <w:rFonts w:ascii="Times New Roman" w:hAnsi="Times New Roman" w:cs="Times New Roman"/>
                <w:sz w:val="24"/>
                <w:szCs w:val="24"/>
              </w:rPr>
            </w:pPr>
          </w:p>
        </w:tc>
        <w:tc>
          <w:tcPr>
            <w:tcW w:w="2977" w:type="dxa"/>
            <w:vAlign w:val="center"/>
          </w:tcPr>
          <w:p w:rsidR="00DD309B" w:rsidRDefault="00DD309B">
            <w:pPr>
              <w:spacing w:after="0" w:line="240" w:lineRule="auto"/>
              <w:jc w:val="center"/>
              <w:rPr>
                <w:rFonts w:ascii="Times New Roman" w:hAnsi="Times New Roman" w:cs="Times New Roman"/>
                <w:sz w:val="24"/>
                <w:szCs w:val="24"/>
              </w:rPr>
            </w:pPr>
          </w:p>
        </w:tc>
        <w:tc>
          <w:tcPr>
            <w:tcW w:w="3543" w:type="dxa"/>
            <w:vAlign w:val="center"/>
          </w:tcPr>
          <w:p w:rsidR="00DD309B" w:rsidRDefault="00DD309B">
            <w:pPr>
              <w:spacing w:after="0" w:line="240" w:lineRule="auto"/>
              <w:jc w:val="center"/>
              <w:rPr>
                <w:rFonts w:ascii="Times New Roman" w:hAnsi="Times New Roman" w:cs="Times New Roman"/>
                <w:sz w:val="24"/>
                <w:szCs w:val="24"/>
              </w:rPr>
            </w:pPr>
          </w:p>
        </w:tc>
      </w:tr>
      <w:tr w:rsidR="00DD309B">
        <w:tc>
          <w:tcPr>
            <w:tcW w:w="3261"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543"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Mehmet Taha AL</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Ahmet ÖKDEM</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Ferit ŞAHİNCİ   </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Çevre ve Şehircilik İl Müdürü</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Tarım ve Orman İl Müdürü</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Serbest Eczacı</w:t>
            </w:r>
          </w:p>
        </w:tc>
      </w:tr>
      <w:tr w:rsidR="00DD309B">
        <w:trPr>
          <w:trHeight w:val="1343"/>
        </w:trPr>
        <w:tc>
          <w:tcPr>
            <w:tcW w:w="3261" w:type="dxa"/>
            <w:vAlign w:val="center"/>
          </w:tcPr>
          <w:p w:rsidR="00DD309B" w:rsidRDefault="00DD309B">
            <w:pPr>
              <w:spacing w:after="0" w:line="240" w:lineRule="auto"/>
              <w:jc w:val="center"/>
              <w:rPr>
                <w:rFonts w:ascii="Times New Roman" w:hAnsi="Times New Roman" w:cs="Times New Roman"/>
                <w:sz w:val="24"/>
                <w:szCs w:val="24"/>
              </w:rPr>
            </w:pPr>
          </w:p>
        </w:tc>
        <w:tc>
          <w:tcPr>
            <w:tcW w:w="2977" w:type="dxa"/>
            <w:vAlign w:val="center"/>
          </w:tcPr>
          <w:p w:rsidR="00DD309B" w:rsidRDefault="00DD309B">
            <w:pPr>
              <w:spacing w:after="0" w:line="240" w:lineRule="auto"/>
              <w:jc w:val="center"/>
              <w:rPr>
                <w:rFonts w:ascii="Times New Roman" w:hAnsi="Times New Roman" w:cs="Times New Roman"/>
                <w:sz w:val="24"/>
                <w:szCs w:val="24"/>
              </w:rPr>
            </w:pPr>
          </w:p>
        </w:tc>
        <w:tc>
          <w:tcPr>
            <w:tcW w:w="3543" w:type="dxa"/>
            <w:vAlign w:val="center"/>
          </w:tcPr>
          <w:p w:rsidR="00DD309B" w:rsidRDefault="00DD309B">
            <w:pPr>
              <w:spacing w:after="0" w:line="240" w:lineRule="auto"/>
              <w:jc w:val="center"/>
              <w:rPr>
                <w:rFonts w:ascii="Times New Roman" w:hAnsi="Times New Roman" w:cs="Times New Roman"/>
                <w:sz w:val="24"/>
                <w:szCs w:val="24"/>
              </w:rPr>
            </w:pPr>
          </w:p>
        </w:tc>
      </w:tr>
      <w:tr w:rsidR="00DD309B">
        <w:tc>
          <w:tcPr>
            <w:tcW w:w="3261"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543"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Dr.Ersin</w:t>
            </w:r>
            <w:proofErr w:type="spellEnd"/>
            <w:r>
              <w:rPr>
                <w:rFonts w:ascii="Times New Roman" w:hAnsi="Times New Roman" w:cs="Times New Roman"/>
                <w:sz w:val="24"/>
                <w:szCs w:val="24"/>
              </w:rPr>
              <w:t xml:space="preserve"> ÖZKAN</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Ahmet BALCI</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Uz.Dr.Mustafa</w:t>
            </w:r>
            <w:proofErr w:type="spellEnd"/>
            <w:proofErr w:type="gramEnd"/>
            <w:r>
              <w:rPr>
                <w:rFonts w:ascii="Times New Roman" w:hAnsi="Times New Roman" w:cs="Times New Roman"/>
                <w:sz w:val="24"/>
                <w:szCs w:val="24"/>
              </w:rPr>
              <w:t xml:space="preserve"> Onur TÜRKKAN</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Jandarma Tabip Binbaşı</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Büyükşehir Belediyesi</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Aydın Devlet Hastanesi  </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Garnizon Tabibi</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Sağlık  İşleri</w:t>
            </w:r>
            <w:proofErr w:type="gramEnd"/>
            <w:r>
              <w:rPr>
                <w:rFonts w:ascii="Times New Roman" w:hAnsi="Times New Roman" w:cs="Times New Roman"/>
                <w:sz w:val="24"/>
                <w:szCs w:val="24"/>
              </w:rPr>
              <w:t xml:space="preserve"> Daire Başkanı</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Başhekimi</w:t>
            </w:r>
          </w:p>
        </w:tc>
      </w:tr>
      <w:tr w:rsidR="00DD309B">
        <w:trPr>
          <w:trHeight w:val="1442"/>
        </w:trPr>
        <w:tc>
          <w:tcPr>
            <w:tcW w:w="3261" w:type="dxa"/>
            <w:vAlign w:val="center"/>
          </w:tcPr>
          <w:p w:rsidR="00DD309B" w:rsidRDefault="00DD309B">
            <w:pPr>
              <w:spacing w:after="0" w:line="240" w:lineRule="auto"/>
              <w:jc w:val="center"/>
              <w:rPr>
                <w:rFonts w:ascii="Times New Roman" w:hAnsi="Times New Roman" w:cs="Times New Roman"/>
                <w:sz w:val="24"/>
                <w:szCs w:val="24"/>
              </w:rPr>
            </w:pPr>
          </w:p>
        </w:tc>
        <w:tc>
          <w:tcPr>
            <w:tcW w:w="2977" w:type="dxa"/>
            <w:vAlign w:val="center"/>
          </w:tcPr>
          <w:p w:rsidR="00DD309B" w:rsidRDefault="00DD309B">
            <w:pPr>
              <w:spacing w:after="0" w:line="240" w:lineRule="auto"/>
              <w:jc w:val="center"/>
              <w:rPr>
                <w:rFonts w:ascii="Times New Roman" w:hAnsi="Times New Roman" w:cs="Times New Roman"/>
                <w:sz w:val="24"/>
                <w:szCs w:val="24"/>
              </w:rPr>
            </w:pPr>
          </w:p>
        </w:tc>
        <w:tc>
          <w:tcPr>
            <w:tcW w:w="3543" w:type="dxa"/>
            <w:vAlign w:val="center"/>
          </w:tcPr>
          <w:p w:rsidR="00DD309B" w:rsidRDefault="00DD309B">
            <w:pPr>
              <w:spacing w:after="0" w:line="240" w:lineRule="auto"/>
              <w:jc w:val="center"/>
              <w:rPr>
                <w:rFonts w:ascii="Times New Roman" w:hAnsi="Times New Roman" w:cs="Times New Roman"/>
                <w:sz w:val="24"/>
                <w:szCs w:val="24"/>
              </w:rPr>
            </w:pPr>
          </w:p>
        </w:tc>
      </w:tr>
      <w:tr w:rsidR="00DD309B">
        <w:tc>
          <w:tcPr>
            <w:tcW w:w="3261"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2977"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543" w:type="dxa"/>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Op.Dr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Tuncay ERDEMİR</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Mesut AMANAK</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Dr.Sabri</w:t>
            </w:r>
            <w:proofErr w:type="spellEnd"/>
            <w:r>
              <w:rPr>
                <w:rFonts w:ascii="Times New Roman" w:hAnsi="Times New Roman" w:cs="Times New Roman"/>
                <w:sz w:val="24"/>
                <w:szCs w:val="24"/>
              </w:rPr>
              <w:t xml:space="preserve"> Tamer ÖZÇELİK</w:t>
            </w:r>
          </w:p>
        </w:tc>
      </w:tr>
      <w:tr w:rsidR="00DD309B">
        <w:tc>
          <w:tcPr>
            <w:tcW w:w="3261"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Serbest Tabip</w:t>
            </w: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Sahil Sağlık Denetleme</w:t>
            </w:r>
          </w:p>
        </w:tc>
        <w:tc>
          <w:tcPr>
            <w:tcW w:w="3543"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Efeler İlçe Sağlık Müdürü</w:t>
            </w:r>
          </w:p>
        </w:tc>
      </w:tr>
      <w:tr w:rsidR="00DD309B">
        <w:tc>
          <w:tcPr>
            <w:tcW w:w="3261" w:type="dxa"/>
            <w:vAlign w:val="center"/>
          </w:tcPr>
          <w:p w:rsidR="00DD309B" w:rsidRDefault="00DD309B">
            <w:pPr>
              <w:spacing w:after="0" w:line="240" w:lineRule="auto"/>
              <w:jc w:val="center"/>
              <w:rPr>
                <w:rFonts w:ascii="Times New Roman" w:hAnsi="Times New Roman" w:cs="Times New Roman"/>
                <w:sz w:val="24"/>
                <w:szCs w:val="24"/>
              </w:rPr>
            </w:pPr>
          </w:p>
        </w:tc>
        <w:tc>
          <w:tcPr>
            <w:tcW w:w="2977" w:type="dxa"/>
            <w:vAlign w:val="center"/>
          </w:tcPr>
          <w:p w:rsidR="00DD309B" w:rsidRDefault="003C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Merkezi Tabibi</w:t>
            </w:r>
          </w:p>
        </w:tc>
        <w:tc>
          <w:tcPr>
            <w:tcW w:w="3543" w:type="dxa"/>
            <w:vAlign w:val="center"/>
          </w:tcPr>
          <w:p w:rsidR="00DD309B" w:rsidRDefault="00DD309B">
            <w:pPr>
              <w:spacing w:after="0" w:line="240" w:lineRule="auto"/>
              <w:jc w:val="center"/>
              <w:rPr>
                <w:rFonts w:ascii="Times New Roman" w:hAnsi="Times New Roman" w:cs="Times New Roman"/>
                <w:sz w:val="24"/>
                <w:szCs w:val="24"/>
              </w:rPr>
            </w:pPr>
          </w:p>
        </w:tc>
      </w:tr>
    </w:tbl>
    <w:p w:rsidR="00DD309B" w:rsidRDefault="00DD309B">
      <w:pPr>
        <w:rPr>
          <w:rFonts w:ascii="Times New Roman" w:hAnsi="Times New Roman" w:cs="Times New Roman"/>
          <w:sz w:val="24"/>
          <w:szCs w:val="24"/>
        </w:rPr>
      </w:pPr>
    </w:p>
    <w:sectPr w:rsidR="00DD30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18" w:rsidRDefault="00A14C18">
      <w:pPr>
        <w:spacing w:line="240" w:lineRule="auto"/>
      </w:pPr>
      <w:r>
        <w:separator/>
      </w:r>
    </w:p>
  </w:endnote>
  <w:endnote w:type="continuationSeparator" w:id="0">
    <w:p w:rsidR="00A14C18" w:rsidRDefault="00A14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18" w:rsidRDefault="00A14C18">
      <w:pPr>
        <w:spacing w:after="0" w:line="240" w:lineRule="auto"/>
      </w:pPr>
      <w:r>
        <w:separator/>
      </w:r>
    </w:p>
  </w:footnote>
  <w:footnote w:type="continuationSeparator" w:id="0">
    <w:p w:rsidR="00A14C18" w:rsidRDefault="00A14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62"/>
    <w:rsid w:val="00024F1D"/>
    <w:rsid w:val="00042ECD"/>
    <w:rsid w:val="00043449"/>
    <w:rsid w:val="00050DBC"/>
    <w:rsid w:val="0006508F"/>
    <w:rsid w:val="00080D41"/>
    <w:rsid w:val="00081C19"/>
    <w:rsid w:val="00083BB8"/>
    <w:rsid w:val="00085E35"/>
    <w:rsid w:val="0009039D"/>
    <w:rsid w:val="0009113A"/>
    <w:rsid w:val="000C0311"/>
    <w:rsid w:val="000C10B9"/>
    <w:rsid w:val="000C513A"/>
    <w:rsid w:val="001038C1"/>
    <w:rsid w:val="0010506D"/>
    <w:rsid w:val="001054BC"/>
    <w:rsid w:val="0012066C"/>
    <w:rsid w:val="00123D64"/>
    <w:rsid w:val="00125835"/>
    <w:rsid w:val="0014096A"/>
    <w:rsid w:val="001500D3"/>
    <w:rsid w:val="0015599F"/>
    <w:rsid w:val="00155F2F"/>
    <w:rsid w:val="0016614A"/>
    <w:rsid w:val="001677D3"/>
    <w:rsid w:val="00167A6E"/>
    <w:rsid w:val="0019506D"/>
    <w:rsid w:val="0019639E"/>
    <w:rsid w:val="001B31CB"/>
    <w:rsid w:val="001C0EC2"/>
    <w:rsid w:val="001C2009"/>
    <w:rsid w:val="001D1058"/>
    <w:rsid w:val="001D673D"/>
    <w:rsid w:val="001E40D2"/>
    <w:rsid w:val="001E5CB7"/>
    <w:rsid w:val="001F21EF"/>
    <w:rsid w:val="00205F25"/>
    <w:rsid w:val="00211194"/>
    <w:rsid w:val="002167B2"/>
    <w:rsid w:val="00220BF0"/>
    <w:rsid w:val="002409D4"/>
    <w:rsid w:val="00247568"/>
    <w:rsid w:val="00253382"/>
    <w:rsid w:val="0027669C"/>
    <w:rsid w:val="0029029B"/>
    <w:rsid w:val="002B0EF7"/>
    <w:rsid w:val="002C3B1A"/>
    <w:rsid w:val="002D1C5F"/>
    <w:rsid w:val="002D44A2"/>
    <w:rsid w:val="002D7DDF"/>
    <w:rsid w:val="002E4859"/>
    <w:rsid w:val="002F04AF"/>
    <w:rsid w:val="003005F0"/>
    <w:rsid w:val="00307462"/>
    <w:rsid w:val="00307CC4"/>
    <w:rsid w:val="00312ABF"/>
    <w:rsid w:val="00317737"/>
    <w:rsid w:val="00327F6B"/>
    <w:rsid w:val="00330C74"/>
    <w:rsid w:val="00330C7E"/>
    <w:rsid w:val="00334648"/>
    <w:rsid w:val="003541C0"/>
    <w:rsid w:val="003622BC"/>
    <w:rsid w:val="00363630"/>
    <w:rsid w:val="00363FA0"/>
    <w:rsid w:val="0037687E"/>
    <w:rsid w:val="00380A45"/>
    <w:rsid w:val="003B100A"/>
    <w:rsid w:val="003B5751"/>
    <w:rsid w:val="003C4AD5"/>
    <w:rsid w:val="003D6254"/>
    <w:rsid w:val="003D6F8F"/>
    <w:rsid w:val="003E3449"/>
    <w:rsid w:val="003F5935"/>
    <w:rsid w:val="00422452"/>
    <w:rsid w:val="00425C8E"/>
    <w:rsid w:val="00433106"/>
    <w:rsid w:val="00437562"/>
    <w:rsid w:val="004432E0"/>
    <w:rsid w:val="00443D31"/>
    <w:rsid w:val="0044732D"/>
    <w:rsid w:val="0046120B"/>
    <w:rsid w:val="004734D1"/>
    <w:rsid w:val="00476D3F"/>
    <w:rsid w:val="004A3975"/>
    <w:rsid w:val="004A4A24"/>
    <w:rsid w:val="004B1801"/>
    <w:rsid w:val="004B2F1E"/>
    <w:rsid w:val="004C2EA5"/>
    <w:rsid w:val="004C3946"/>
    <w:rsid w:val="004D5EBD"/>
    <w:rsid w:val="004D68CA"/>
    <w:rsid w:val="00501538"/>
    <w:rsid w:val="00521002"/>
    <w:rsid w:val="005669CC"/>
    <w:rsid w:val="00577E73"/>
    <w:rsid w:val="00580902"/>
    <w:rsid w:val="00595529"/>
    <w:rsid w:val="005A3BD6"/>
    <w:rsid w:val="005A5CFF"/>
    <w:rsid w:val="005B26A7"/>
    <w:rsid w:val="005B63CD"/>
    <w:rsid w:val="005B791C"/>
    <w:rsid w:val="005D1E3A"/>
    <w:rsid w:val="005D6B70"/>
    <w:rsid w:val="005F6A8C"/>
    <w:rsid w:val="0060054D"/>
    <w:rsid w:val="00603335"/>
    <w:rsid w:val="006124C6"/>
    <w:rsid w:val="00621F6E"/>
    <w:rsid w:val="00624623"/>
    <w:rsid w:val="00631B7D"/>
    <w:rsid w:val="0063620C"/>
    <w:rsid w:val="00651A2D"/>
    <w:rsid w:val="00653AED"/>
    <w:rsid w:val="00697816"/>
    <w:rsid w:val="006A71D1"/>
    <w:rsid w:val="007024CD"/>
    <w:rsid w:val="007136EA"/>
    <w:rsid w:val="007579AB"/>
    <w:rsid w:val="00762125"/>
    <w:rsid w:val="00771DB4"/>
    <w:rsid w:val="00775187"/>
    <w:rsid w:val="007909DF"/>
    <w:rsid w:val="00795A19"/>
    <w:rsid w:val="007962C2"/>
    <w:rsid w:val="007C6277"/>
    <w:rsid w:val="007D47C8"/>
    <w:rsid w:val="007E21F6"/>
    <w:rsid w:val="007F5A65"/>
    <w:rsid w:val="0080288F"/>
    <w:rsid w:val="008043B4"/>
    <w:rsid w:val="00812230"/>
    <w:rsid w:val="008340C2"/>
    <w:rsid w:val="008412B5"/>
    <w:rsid w:val="00843958"/>
    <w:rsid w:val="00856A16"/>
    <w:rsid w:val="00865668"/>
    <w:rsid w:val="008A3F31"/>
    <w:rsid w:val="008B0FCA"/>
    <w:rsid w:val="008C0853"/>
    <w:rsid w:val="008D7C91"/>
    <w:rsid w:val="008E6603"/>
    <w:rsid w:val="009160D8"/>
    <w:rsid w:val="00944AD9"/>
    <w:rsid w:val="009476ED"/>
    <w:rsid w:val="0097624B"/>
    <w:rsid w:val="00991555"/>
    <w:rsid w:val="009B1174"/>
    <w:rsid w:val="009C3827"/>
    <w:rsid w:val="009E419F"/>
    <w:rsid w:val="009F65C7"/>
    <w:rsid w:val="00A14C18"/>
    <w:rsid w:val="00A20FF5"/>
    <w:rsid w:val="00A30C6F"/>
    <w:rsid w:val="00A617E1"/>
    <w:rsid w:val="00A767AE"/>
    <w:rsid w:val="00A86243"/>
    <w:rsid w:val="00A876FE"/>
    <w:rsid w:val="00AA0389"/>
    <w:rsid w:val="00AA2D20"/>
    <w:rsid w:val="00AA50F9"/>
    <w:rsid w:val="00AA5B8E"/>
    <w:rsid w:val="00AC3261"/>
    <w:rsid w:val="00AC64CB"/>
    <w:rsid w:val="00AE4397"/>
    <w:rsid w:val="00AF54B2"/>
    <w:rsid w:val="00B01B32"/>
    <w:rsid w:val="00B63ED2"/>
    <w:rsid w:val="00B717A5"/>
    <w:rsid w:val="00BB6D9C"/>
    <w:rsid w:val="00BC628B"/>
    <w:rsid w:val="00BE04C6"/>
    <w:rsid w:val="00BF4CC8"/>
    <w:rsid w:val="00BF6899"/>
    <w:rsid w:val="00C019BE"/>
    <w:rsid w:val="00C178D0"/>
    <w:rsid w:val="00C2059A"/>
    <w:rsid w:val="00C320E7"/>
    <w:rsid w:val="00C352DA"/>
    <w:rsid w:val="00C37C62"/>
    <w:rsid w:val="00C41A3F"/>
    <w:rsid w:val="00C46A93"/>
    <w:rsid w:val="00C56EFC"/>
    <w:rsid w:val="00CA5A58"/>
    <w:rsid w:val="00CB017B"/>
    <w:rsid w:val="00CB2503"/>
    <w:rsid w:val="00CB35ED"/>
    <w:rsid w:val="00CB3C0A"/>
    <w:rsid w:val="00CD0F1D"/>
    <w:rsid w:val="00CD26DB"/>
    <w:rsid w:val="00D02AA2"/>
    <w:rsid w:val="00D062A5"/>
    <w:rsid w:val="00D0690E"/>
    <w:rsid w:val="00D06D1E"/>
    <w:rsid w:val="00D139CA"/>
    <w:rsid w:val="00D706E9"/>
    <w:rsid w:val="00D75CF0"/>
    <w:rsid w:val="00D918D0"/>
    <w:rsid w:val="00DC5393"/>
    <w:rsid w:val="00DD18A5"/>
    <w:rsid w:val="00DD309B"/>
    <w:rsid w:val="00DE6AB0"/>
    <w:rsid w:val="00E070E4"/>
    <w:rsid w:val="00E10807"/>
    <w:rsid w:val="00E1199C"/>
    <w:rsid w:val="00E151FB"/>
    <w:rsid w:val="00E24783"/>
    <w:rsid w:val="00E261C9"/>
    <w:rsid w:val="00E328B9"/>
    <w:rsid w:val="00E32C6C"/>
    <w:rsid w:val="00E553CF"/>
    <w:rsid w:val="00E56A19"/>
    <w:rsid w:val="00E63BAA"/>
    <w:rsid w:val="00E81427"/>
    <w:rsid w:val="00E83C4D"/>
    <w:rsid w:val="00E93186"/>
    <w:rsid w:val="00EA718B"/>
    <w:rsid w:val="00EB33FE"/>
    <w:rsid w:val="00ED0BCA"/>
    <w:rsid w:val="00ED50C9"/>
    <w:rsid w:val="00EE28DB"/>
    <w:rsid w:val="00F12A1A"/>
    <w:rsid w:val="00F31983"/>
    <w:rsid w:val="00F35C68"/>
    <w:rsid w:val="00F41AF1"/>
    <w:rsid w:val="00F60784"/>
    <w:rsid w:val="00F73625"/>
    <w:rsid w:val="00F84F1A"/>
    <w:rsid w:val="00F95B04"/>
    <w:rsid w:val="00F9648B"/>
    <w:rsid w:val="00FC4724"/>
    <w:rsid w:val="00FD429A"/>
    <w:rsid w:val="00FD5FED"/>
    <w:rsid w:val="00FE2D85"/>
    <w:rsid w:val="00FF2D3E"/>
    <w:rsid w:val="00FF4A14"/>
    <w:rsid w:val="0C604CF0"/>
    <w:rsid w:val="19E80F82"/>
    <w:rsid w:val="68BE7C7B"/>
    <w:rsid w:val="708621F3"/>
    <w:rsid w:val="7247678C"/>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widowControl w:val="0"/>
      <w:autoSpaceDE w:val="0"/>
      <w:autoSpaceDN w:val="0"/>
      <w:spacing w:before="1" w:after="0" w:line="240" w:lineRule="auto"/>
      <w:ind w:left="171" w:firstLine="503"/>
    </w:pPr>
    <w:rPr>
      <w:rFonts w:ascii="Times New Roman" w:eastAsia="Times New Roman" w:hAnsi="Times New Roman" w:cs="Times New Roman"/>
      <w:sz w:val="24"/>
      <w:szCs w:val="24"/>
      <w:lang w:eastAsia="en-US"/>
    </w:rPr>
  </w:style>
  <w:style w:type="paragraph" w:styleId="GvdeMetniGirintisi">
    <w:name w:val="Body Text Indent"/>
    <w:basedOn w:val="Normal"/>
    <w:link w:val="GvdeMetniGirintisiChar"/>
    <w:uiPriority w:val="99"/>
    <w:unhideWhenUsed/>
    <w:pPr>
      <w:autoSpaceDE w:val="0"/>
      <w:autoSpaceDN w:val="0"/>
      <w:adjustRightInd w:val="0"/>
      <w:spacing w:after="0" w:line="240" w:lineRule="auto"/>
      <w:ind w:firstLine="708"/>
      <w:jc w:val="both"/>
    </w:pPr>
    <w:rPr>
      <w:rFonts w:ascii="Times New Roman" w:hAnsi="Times New Roman" w:cs="Times New Roman"/>
      <w:b/>
      <w:bCs/>
      <w:sz w:val="24"/>
      <w:szCs w:val="24"/>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styleId="Kpr">
    <w:name w:val="Hyperlink"/>
    <w:basedOn w:val="VarsaylanParagrafYazTipi"/>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AralkYok">
    <w:name w:val="No Spacing"/>
    <w:uiPriority w:val="1"/>
    <w:qFormat/>
    <w:rPr>
      <w:sz w:val="22"/>
      <w:szCs w:val="22"/>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 w:type="paragraph" w:styleId="ListeParagraf">
    <w:name w:val="List Paragraph"/>
    <w:basedOn w:val="Normal"/>
    <w:uiPriority w:val="1"/>
    <w:qFormat/>
    <w:pPr>
      <w:ind w:left="720"/>
      <w:contextualSpacing/>
    </w:pPr>
  </w:style>
  <w:style w:type="character" w:customStyle="1" w:styleId="GvdeMetniChar">
    <w:name w:val="Gövde Metni Char"/>
    <w:basedOn w:val="VarsaylanParagrafYazTipi"/>
    <w:link w:val="GvdeMetni"/>
    <w:uiPriority w:val="1"/>
    <w:rPr>
      <w:rFonts w:ascii="Times New Roman" w:eastAsia="Times New Roman" w:hAnsi="Times New Roman" w:cs="Times New Roman"/>
      <w:sz w:val="24"/>
      <w:szCs w:val="24"/>
      <w:lang w:eastAsia="en-US"/>
    </w:rPr>
  </w:style>
  <w:style w:type="paragraph" w:customStyle="1" w:styleId="Heading11">
    <w:name w:val="Heading 11"/>
    <w:basedOn w:val="Normal"/>
    <w:uiPriority w:val="1"/>
    <w:qFormat/>
    <w:pPr>
      <w:widowControl w:val="0"/>
      <w:autoSpaceDE w:val="0"/>
      <w:autoSpaceDN w:val="0"/>
      <w:spacing w:before="20" w:after="0" w:line="240" w:lineRule="auto"/>
      <w:ind w:left="988" w:hanging="314"/>
      <w:jc w:val="both"/>
      <w:outlineLvl w:val="1"/>
    </w:pPr>
    <w:rPr>
      <w:rFonts w:ascii="Times New Roman" w:eastAsia="Times New Roman" w:hAnsi="Times New Roman" w:cs="Times New Roman"/>
      <w:b/>
      <w:bCs/>
      <w:sz w:val="24"/>
      <w:szCs w:val="24"/>
      <w:u w:val="single" w:color="000000"/>
      <w:lang w:eastAsia="en-US"/>
    </w:rPr>
  </w:style>
  <w:style w:type="character" w:customStyle="1" w:styleId="GvdeMetniGirintisiChar">
    <w:name w:val="Gövde Metni Girintisi Char"/>
    <w:basedOn w:val="VarsaylanParagrafYazTipi"/>
    <w:link w:val="GvdeMetniGirintisi"/>
    <w:uiPriority w:val="9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widowControl w:val="0"/>
      <w:autoSpaceDE w:val="0"/>
      <w:autoSpaceDN w:val="0"/>
      <w:spacing w:before="1" w:after="0" w:line="240" w:lineRule="auto"/>
      <w:ind w:left="171" w:firstLine="503"/>
    </w:pPr>
    <w:rPr>
      <w:rFonts w:ascii="Times New Roman" w:eastAsia="Times New Roman" w:hAnsi="Times New Roman" w:cs="Times New Roman"/>
      <w:sz w:val="24"/>
      <w:szCs w:val="24"/>
      <w:lang w:eastAsia="en-US"/>
    </w:rPr>
  </w:style>
  <w:style w:type="paragraph" w:styleId="GvdeMetniGirintisi">
    <w:name w:val="Body Text Indent"/>
    <w:basedOn w:val="Normal"/>
    <w:link w:val="GvdeMetniGirintisiChar"/>
    <w:uiPriority w:val="99"/>
    <w:unhideWhenUsed/>
    <w:pPr>
      <w:autoSpaceDE w:val="0"/>
      <w:autoSpaceDN w:val="0"/>
      <w:adjustRightInd w:val="0"/>
      <w:spacing w:after="0" w:line="240" w:lineRule="auto"/>
      <w:ind w:firstLine="708"/>
      <w:jc w:val="both"/>
    </w:pPr>
    <w:rPr>
      <w:rFonts w:ascii="Times New Roman" w:hAnsi="Times New Roman" w:cs="Times New Roman"/>
      <w:b/>
      <w:bCs/>
      <w:sz w:val="24"/>
      <w:szCs w:val="24"/>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styleId="Kpr">
    <w:name w:val="Hyperlink"/>
    <w:basedOn w:val="VarsaylanParagrafYazTipi"/>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AralkYok">
    <w:name w:val="No Spacing"/>
    <w:uiPriority w:val="1"/>
    <w:qFormat/>
    <w:rPr>
      <w:sz w:val="22"/>
      <w:szCs w:val="22"/>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 w:type="paragraph" w:styleId="ListeParagraf">
    <w:name w:val="List Paragraph"/>
    <w:basedOn w:val="Normal"/>
    <w:uiPriority w:val="1"/>
    <w:qFormat/>
    <w:pPr>
      <w:ind w:left="720"/>
      <w:contextualSpacing/>
    </w:pPr>
  </w:style>
  <w:style w:type="character" w:customStyle="1" w:styleId="GvdeMetniChar">
    <w:name w:val="Gövde Metni Char"/>
    <w:basedOn w:val="VarsaylanParagrafYazTipi"/>
    <w:link w:val="GvdeMetni"/>
    <w:uiPriority w:val="1"/>
    <w:rPr>
      <w:rFonts w:ascii="Times New Roman" w:eastAsia="Times New Roman" w:hAnsi="Times New Roman" w:cs="Times New Roman"/>
      <w:sz w:val="24"/>
      <w:szCs w:val="24"/>
      <w:lang w:eastAsia="en-US"/>
    </w:rPr>
  </w:style>
  <w:style w:type="paragraph" w:customStyle="1" w:styleId="Heading11">
    <w:name w:val="Heading 11"/>
    <w:basedOn w:val="Normal"/>
    <w:uiPriority w:val="1"/>
    <w:qFormat/>
    <w:pPr>
      <w:widowControl w:val="0"/>
      <w:autoSpaceDE w:val="0"/>
      <w:autoSpaceDN w:val="0"/>
      <w:spacing w:before="20" w:after="0" w:line="240" w:lineRule="auto"/>
      <w:ind w:left="988" w:hanging="314"/>
      <w:jc w:val="both"/>
      <w:outlineLvl w:val="1"/>
    </w:pPr>
    <w:rPr>
      <w:rFonts w:ascii="Times New Roman" w:eastAsia="Times New Roman" w:hAnsi="Times New Roman" w:cs="Times New Roman"/>
      <w:b/>
      <w:bCs/>
      <w:sz w:val="24"/>
      <w:szCs w:val="24"/>
      <w:u w:val="single" w:color="000000"/>
      <w:lang w:eastAsia="en-US"/>
    </w:rPr>
  </w:style>
  <w:style w:type="character" w:customStyle="1" w:styleId="GvdeMetniGirintisiChar">
    <w:name w:val="Gövde Metni Girintisi Char"/>
    <w:basedOn w:val="VarsaylanParagrafYazTipi"/>
    <w:link w:val="GvdeMetniGirintisi"/>
    <w:uiPriority w:val="9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5595E-01D4-4473-81A1-902C1234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cp:revision>
  <cp:lastPrinted>2021-03-02T07:03:00Z</cp:lastPrinted>
  <dcterms:created xsi:type="dcterms:W3CDTF">2021-03-30T11:47:00Z</dcterms:created>
  <dcterms:modified xsi:type="dcterms:W3CDTF">2021-03-30T11:47:00Z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